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језик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EB4A3B" w:rsidRDefault="001D6849" w:rsidP="007377CA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7377C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21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434846" w:rsidRDefault="007377CA" w:rsidP="00C45041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Wo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wohnen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Menschen?</w:t>
            </w:r>
          </w:p>
        </w:tc>
      </w:tr>
      <w:tr w:rsidR="001D6849" w:rsidRPr="007377CA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84E5C" w:rsidRDefault="007377CA" w:rsidP="00C45041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Wo wohnen Menschen?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7377CA" w:rsidP="00C45041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Обрада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2C38D9" w:rsidRDefault="002C38D9" w:rsidP="00C45041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2C38D9">
              <w:rPr>
                <w:rFonts w:ascii="Times New Roman" w:hAnsi="Times New Roman"/>
                <w:lang w:val="sr-Cyrl-CS" w:eastAsia="sr-Latn-CS"/>
              </w:rPr>
              <w:t xml:space="preserve">Проширивање вокабулара на тему </w:t>
            </w:r>
            <w:proofErr w:type="spellStart"/>
            <w:r w:rsidRPr="002C38D9">
              <w:rPr>
                <w:rFonts w:ascii="Times New Roman" w:hAnsi="Times New Roman"/>
                <w:lang w:eastAsia="sr-Latn-CS"/>
              </w:rPr>
              <w:t>Wohnen</w:t>
            </w:r>
            <w:proofErr w:type="spellEnd"/>
          </w:p>
        </w:tc>
      </w:tr>
      <w:tr w:rsidR="001D6849" w:rsidRPr="00A83441" w:rsidTr="00242C07">
        <w:trPr>
          <w:trHeight w:val="867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C45041" w:rsidRDefault="0018762E" w:rsidP="00C45041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C45041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C45041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C45041" w:rsidRPr="00B36852" w:rsidRDefault="00C45041" w:rsidP="00C45041">
            <w:pPr>
              <w:jc w:val="both"/>
              <w:rPr>
                <w:rFonts w:ascii="Times New Roman" w:hAnsi="Times New Roman"/>
                <w:lang w:val="uz-Cyrl-UZ" w:eastAsia="sr-Latn-RS"/>
              </w:rPr>
            </w:pPr>
            <w:r w:rsidRPr="00B36852">
              <w:rPr>
                <w:rFonts w:ascii="Times New Roman" w:hAnsi="Times New Roman"/>
                <w:lang w:val="sr-Cyrl-RS" w:eastAsia="sr-Latn-RS"/>
              </w:rPr>
              <w:t>- разумеју једноставније текстове који се односе на опис места</w:t>
            </w:r>
          </w:p>
          <w:p w:rsidR="00C45041" w:rsidRPr="00B36852" w:rsidRDefault="00C45041" w:rsidP="00C45041">
            <w:pPr>
              <w:jc w:val="both"/>
              <w:rPr>
                <w:rFonts w:ascii="Times New Roman" w:hAnsi="Times New Roman"/>
                <w:lang w:val="uz-Cyrl-UZ"/>
              </w:rPr>
            </w:pPr>
            <w:r w:rsidRPr="00B36852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B36852">
              <w:rPr>
                <w:rFonts w:ascii="Times New Roman" w:hAnsi="Times New Roman"/>
                <w:lang w:val="uz-Cyrl-UZ"/>
              </w:rPr>
              <w:t xml:space="preserve">опишу </w:t>
            </w:r>
            <w:r w:rsidRPr="00B36852">
              <w:rPr>
                <w:rFonts w:ascii="Times New Roman" w:hAnsi="Times New Roman"/>
                <w:lang w:val="sr-Cyrl-RS" w:eastAsia="sr-Latn-RS"/>
              </w:rPr>
              <w:t>места користећи једнставнија језичка средства</w:t>
            </w:r>
          </w:p>
          <w:p w:rsidR="00242C07" w:rsidRPr="00C45041" w:rsidRDefault="00C45041" w:rsidP="00C45041">
            <w:pPr>
              <w:jc w:val="both"/>
              <w:rPr>
                <w:rFonts w:ascii="Times New Roman" w:hAnsi="Times New Roman"/>
                <w:lang w:val="uz-Cyrl-UZ"/>
              </w:rPr>
            </w:pPr>
            <w:r w:rsidRPr="00B36852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B36852">
              <w:rPr>
                <w:rFonts w:ascii="Times New Roman" w:hAnsi="Times New Roman"/>
                <w:lang w:val="uz-Cyrl-UZ"/>
              </w:rPr>
              <w:t xml:space="preserve">разумеју уобичајене изразе у </w:t>
            </w:r>
            <w:r>
              <w:rPr>
                <w:rFonts w:ascii="Times New Roman" w:hAnsi="Times New Roman"/>
                <w:lang w:val="uz-Cyrl-UZ"/>
              </w:rPr>
              <w:t>вези са жељама и реагују на њих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C45041" w:rsidRDefault="00C45041" w:rsidP="00C45041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C45041">
              <w:rPr>
                <w:rFonts w:ascii="Times New Roman" w:eastAsia="Times New Roman" w:hAnsi="Times New Roman"/>
                <w:lang w:val="sr-Cyrl-RS" w:eastAsia="sr-Latn-CS"/>
              </w:rPr>
              <w:t>Компетенција учења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C45041" w:rsidRDefault="00365240" w:rsidP="004F1381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C45041">
              <w:rPr>
                <w:rFonts w:ascii="Times New Roman" w:eastAsia="Times New Roman" w:hAnsi="Times New Roman"/>
                <w:lang w:val="sr-Cyrl-CS" w:eastAsia="sr-Latn-CS"/>
              </w:rPr>
              <w:t xml:space="preserve">Фронтални, </w:t>
            </w:r>
            <w:r w:rsidR="004F1381" w:rsidRPr="00C45041">
              <w:rPr>
                <w:rFonts w:ascii="Times New Roman" w:eastAsia="Times New Roman" w:hAnsi="Times New Roman"/>
                <w:lang w:val="sr-Cyrl-CS" w:eastAsia="sr-Latn-CS"/>
              </w:rPr>
              <w:t>индивидуални, пленум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C45041" w:rsidRDefault="00242C07" w:rsidP="00242C07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C45041">
              <w:rPr>
                <w:rFonts w:ascii="Times New Roman" w:hAnsi="Times New Roman"/>
                <w:lang w:val="sr-Cyrl-CS" w:eastAsia="sr-Latn-CS"/>
              </w:rPr>
              <w:t>В</w:t>
            </w:r>
            <w:r w:rsidR="004F1381" w:rsidRPr="00C45041">
              <w:rPr>
                <w:rFonts w:ascii="Times New Roman" w:hAnsi="Times New Roman"/>
                <w:lang w:val="sr-Cyrl-CS" w:eastAsia="sr-Latn-CS"/>
              </w:rPr>
              <w:t xml:space="preserve">ербална, </w:t>
            </w:r>
            <w:r w:rsidRPr="00C45041">
              <w:rPr>
                <w:rFonts w:ascii="Times New Roman" w:hAnsi="Times New Roman"/>
                <w:lang w:val="sr-Cyrl-CS" w:eastAsia="sr-Latn-CS"/>
              </w:rPr>
              <w:t>дијалошка</w:t>
            </w:r>
            <w:r w:rsidR="00C45041" w:rsidRPr="00C45041">
              <w:rPr>
                <w:rFonts w:ascii="Times New Roman" w:hAnsi="Times New Roman"/>
                <w:lang w:val="sr-Cyrl-CS" w:eastAsia="sr-Latn-CS"/>
              </w:rPr>
              <w:t>, показна, 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377CA" w:rsidRDefault="00365240" w:rsidP="00242C07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C45041">
              <w:rPr>
                <w:rFonts w:ascii="Times New Roman" w:hAnsi="Times New Roman"/>
                <w:lang w:val="sr-Cyrl-CS" w:eastAsia="sr-Latn-CS"/>
              </w:rPr>
              <w:t xml:space="preserve">Уџбеник, радна свеска, </w:t>
            </w:r>
            <w:r w:rsidR="004F1381" w:rsidRPr="00C45041">
              <w:rPr>
                <w:rFonts w:ascii="Times New Roman" w:hAnsi="Times New Roman"/>
                <w:lang w:val="sr-Cyrl-CS" w:eastAsia="sr-Latn-CS"/>
              </w:rPr>
              <w:t>свеска</w:t>
            </w:r>
            <w:r w:rsidR="00C45041" w:rsidRPr="00C45041">
              <w:rPr>
                <w:rFonts w:ascii="Times New Roman" w:hAnsi="Times New Roman"/>
                <w:lang w:val="sr-Cyrl-CS" w:eastAsia="sr-Latn-CS"/>
              </w:rPr>
              <w:t>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377CA" w:rsidRDefault="00C45041" w:rsidP="00695005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C45041">
              <w:rPr>
                <w:rFonts w:ascii="Times New Roman" w:eastAsia="Times New Roman" w:hAnsi="Times New Roman"/>
                <w:lang w:val="sr-Cyrl-RS" w:eastAsia="sr-Latn-CS"/>
              </w:rPr>
              <w:t xml:space="preserve">Српски језик, </w:t>
            </w:r>
            <w:r w:rsidR="00695005">
              <w:rPr>
                <w:rFonts w:ascii="Times New Roman" w:eastAsia="Times New Roman" w:hAnsi="Times New Roman"/>
                <w:lang w:val="sr-Cyrl-RS" w:eastAsia="sr-Latn-CS"/>
              </w:rPr>
              <w:t>географија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7377CA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3708BD" w:rsidRDefault="007377CA" w:rsidP="002C6F06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2C6F06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434846">
              <w:rPr>
                <w:rFonts w:ascii="Times New Roman" w:hAnsi="Times New Roman"/>
                <w:color w:val="000000"/>
                <w:lang w:val="sr-Cyrl-CS" w:eastAsia="sr-Latn-CS"/>
              </w:rPr>
              <w:t>Наставник уводи ученике у данашњу наставну јединицу постављајући им питања: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BD7DC4">
              <w:rPr>
                <w:rFonts w:ascii="Times New Roman" w:hAnsi="Times New Roman"/>
                <w:color w:val="000000"/>
                <w:lang w:val="sr-Cyrl-RS" w:eastAsia="sr-Latn-CS"/>
              </w:rPr>
              <w:t>„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Wo</w:t>
            </w:r>
            <w:r w:rsidRPr="007377C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wohnst</w:t>
            </w:r>
            <w:r w:rsidRPr="007377C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du</w:t>
            </w:r>
            <w:r w:rsidRPr="00BD7DC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?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Wohnen</w:t>
            </w:r>
            <w:r w:rsidRPr="007377C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Menschen</w:t>
            </w:r>
            <w:r w:rsidRPr="007377C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nur</w:t>
            </w:r>
            <w:r w:rsidRPr="007377C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in</w:t>
            </w:r>
            <w:r w:rsidRPr="007377C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den</w:t>
            </w:r>
            <w:r w:rsidRPr="007377C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St</w:t>
            </w:r>
            <w:r w:rsidRPr="007377CA">
              <w:rPr>
                <w:rFonts w:ascii="Times New Roman" w:hAnsi="Times New Roman"/>
                <w:color w:val="000000"/>
                <w:lang w:val="sr-Cyrl-RS" w:eastAsia="sr-Latn-CS"/>
              </w:rPr>
              <w:t>ä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dten? Wo</w:t>
            </w:r>
            <w:r w:rsidRPr="007377C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kann</w:t>
            </w:r>
            <w:r w:rsidRPr="007377C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man noch</w:t>
            </w:r>
            <w:r w:rsidRPr="007377C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wohnen</w:t>
            </w:r>
            <w:r w:rsidRPr="00BD7DC4">
              <w:rPr>
                <w:rFonts w:ascii="Times New Roman" w:hAnsi="Times New Roman"/>
                <w:color w:val="000000"/>
                <w:lang w:val="sr-Cyrl-RS" w:eastAsia="sr-Latn-CS"/>
              </w:rPr>
              <w:t>?“</w:t>
            </w:r>
            <w:r>
              <w:rPr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lang w:val="sr-Cyrl-RS" w:eastAsia="sr-Latn-CS"/>
              </w:rPr>
              <w:t>Пише наставну јединицу на табли</w:t>
            </w:r>
            <w:r w:rsidRPr="007377CA">
              <w:rPr>
                <w:rFonts w:ascii="Times New Roman" w:hAnsi="Times New Roman"/>
                <w:lang w:val="sr-Cyrl-RS" w:eastAsia="sr-Latn-CS"/>
              </w:rPr>
              <w:t>.</w:t>
            </w:r>
            <w:r>
              <w:rPr>
                <w:rFonts w:ascii="Times New Roman" w:hAnsi="Times New Roman"/>
                <w:lang w:val="sr-Cyrl-RS" w:eastAsia="sr-Latn-CS"/>
              </w:rPr>
              <w:t xml:space="preserve"> </w:t>
            </w:r>
          </w:p>
        </w:tc>
      </w:tr>
      <w:tr w:rsidR="001D6849" w:rsidRPr="00E906AC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377CA" w:rsidRPr="007377CA" w:rsidRDefault="00FF332D" w:rsidP="007377CA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="002C2FF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="007377C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Наставник упућује ученике на уџбеник, страна </w:t>
            </w:r>
            <w:r w:rsidR="007377CA" w:rsidRPr="007377C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36</w:t>
            </w:r>
            <w:r w:rsidR="007377C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. Ученици читају дефинисане циљеве и повезују са датим примерима на страни</w:t>
            </w:r>
            <w:r w:rsidR="007377CA" w:rsidRPr="007377C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.</w:t>
            </w:r>
            <w:r w:rsidR="007377C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Читају и проверавају решења на нивоу одељења.</w:t>
            </w:r>
            <w:r w:rsidR="007377CA" w:rsidRPr="007377C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7377CA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Наставник скреће ученицима пажњу да ће се током рада враћати на циљеве, јер ће за сваки циљ морати да нађу примере у уџбенику.</w:t>
            </w:r>
          </w:p>
          <w:p w:rsidR="00084601" w:rsidRPr="00E906AC" w:rsidRDefault="00FF332D" w:rsidP="003708BD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708B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="003708BD" w:rsidRPr="007377C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E906AC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Ученици читају понуђена места становања у уџбенику, страна 37. Наставник семантизује напознате речи, а ученици затим повезују исказе и слике . Читају и проверавају тако што ученик устане, покаже слику у уџбенику и каже </w:t>
            </w:r>
            <w:r w:rsidR="00E906AC">
              <w:rPr>
                <w:rFonts w:ascii="Times New Roman" w:hAnsi="Times New Roman"/>
                <w:color w:val="000000"/>
                <w:lang w:val="sr-Cyrl-RS" w:eastAsia="sr-Latn-CS"/>
              </w:rPr>
              <w:lastRenderedPageBreak/>
              <w:t xml:space="preserve">нпр: </w:t>
            </w:r>
            <w:r w:rsidR="00E906AC" w:rsidRPr="00E906AC">
              <w:rPr>
                <w:rFonts w:ascii="Times New Roman" w:hAnsi="Times New Roman"/>
                <w:color w:val="000000"/>
                <w:lang w:val="sr-Cyrl-RS" w:eastAsia="sr-Latn-CS"/>
              </w:rPr>
              <w:t>„</w:t>
            </w:r>
            <w:r w:rsidR="00E906AC">
              <w:rPr>
                <w:rFonts w:ascii="Times New Roman" w:hAnsi="Times New Roman"/>
                <w:color w:val="000000"/>
                <w:lang w:val="de-DE" w:eastAsia="sr-Latn-CS"/>
              </w:rPr>
              <w:t>Menschen</w:t>
            </w:r>
            <w:r w:rsidR="00E906AC" w:rsidRPr="00E906AC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E906AC">
              <w:rPr>
                <w:rFonts w:ascii="Times New Roman" w:hAnsi="Times New Roman"/>
                <w:color w:val="000000"/>
                <w:lang w:val="de-DE" w:eastAsia="sr-Latn-CS"/>
              </w:rPr>
              <w:t>wohnen</w:t>
            </w:r>
            <w:r w:rsidR="00E906AC" w:rsidRPr="00E906AC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E906AC">
              <w:rPr>
                <w:rFonts w:ascii="Times New Roman" w:hAnsi="Times New Roman"/>
                <w:color w:val="000000"/>
                <w:lang w:val="de-DE" w:eastAsia="sr-Latn-CS"/>
              </w:rPr>
              <w:t>am</w:t>
            </w:r>
            <w:r w:rsidR="00E906AC" w:rsidRPr="00E906AC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E906AC">
              <w:rPr>
                <w:rFonts w:ascii="Times New Roman" w:hAnsi="Times New Roman"/>
                <w:color w:val="000000"/>
                <w:lang w:val="de-DE" w:eastAsia="sr-Latn-CS"/>
              </w:rPr>
              <w:t>Nordpol</w:t>
            </w:r>
            <w:r w:rsidR="00E906AC" w:rsidRPr="00E906AC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E906AC">
              <w:rPr>
                <w:rFonts w:ascii="Times New Roman" w:hAnsi="Times New Roman"/>
                <w:color w:val="000000"/>
                <w:lang w:val="de-DE" w:eastAsia="sr-Latn-CS"/>
              </w:rPr>
              <w:t>in</w:t>
            </w:r>
            <w:r w:rsidR="00E906AC" w:rsidRPr="00E906AC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E906AC">
              <w:rPr>
                <w:rFonts w:ascii="Times New Roman" w:hAnsi="Times New Roman"/>
                <w:color w:val="000000"/>
                <w:lang w:val="de-DE" w:eastAsia="sr-Latn-CS"/>
              </w:rPr>
              <w:t>einem</w:t>
            </w:r>
            <w:r w:rsidR="00E906AC" w:rsidRPr="00E906AC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E906AC">
              <w:rPr>
                <w:rFonts w:ascii="Times New Roman" w:hAnsi="Times New Roman"/>
                <w:color w:val="000000"/>
                <w:lang w:val="de-DE" w:eastAsia="sr-Latn-CS"/>
              </w:rPr>
              <w:t>Iglu</w:t>
            </w:r>
            <w:r w:rsidR="00E906AC" w:rsidRPr="00E906AC">
              <w:rPr>
                <w:rFonts w:ascii="Times New Roman" w:hAnsi="Times New Roman"/>
                <w:color w:val="000000"/>
                <w:lang w:val="sr-Cyrl-RS" w:eastAsia="sr-Latn-CS"/>
              </w:rPr>
              <w:t xml:space="preserve">.“ </w:t>
            </w:r>
            <w:r w:rsidR="00E906AC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Затим устане следећи, покаже следећу слику и каже уз њу одговарајућу реченицу. Тако док свих седам слика не буде описано. </w:t>
            </w:r>
          </w:p>
          <w:p w:rsidR="00F130CE" w:rsidRDefault="00D3394A" w:rsidP="00E906AC">
            <w:pPr>
              <w:jc w:val="both"/>
              <w:rPr>
                <w:rFonts w:ascii="Times New Roman" w:hAnsi="Times New Roman"/>
                <w:lang w:val="sr-Cyrl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084601">
              <w:rPr>
                <w:rFonts w:ascii="Times New Roman" w:hAnsi="Times New Roman"/>
                <w:lang w:val="sr-Cyrl-CS"/>
              </w:rPr>
              <w:t xml:space="preserve">Ученици </w:t>
            </w:r>
            <w:r w:rsidR="00E906AC">
              <w:rPr>
                <w:rFonts w:ascii="Times New Roman" w:hAnsi="Times New Roman"/>
                <w:lang w:val="sr-Cyrl-CS"/>
              </w:rPr>
              <w:t>раде задатак 1 у радној свесци, страна 25. Повезују слику са одговарајућим називом. Читају и проверавају. Овде би било добро при провери да наставник покаже слике на паметној табли, а онда ученици заједно да кажу шта је то.</w:t>
            </w:r>
            <w:r w:rsidR="00242C07">
              <w:rPr>
                <w:rFonts w:ascii="Times New Roman" w:hAnsi="Times New Roman"/>
                <w:lang w:val="sr-Cyrl-CS"/>
              </w:rPr>
              <w:t xml:space="preserve"> </w:t>
            </w:r>
          </w:p>
          <w:p w:rsidR="00E906AC" w:rsidRDefault="00E906AC" w:rsidP="00E906AC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2C38D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говори </w:t>
            </w:r>
            <w:r w:rsidR="002C38D9" w:rsidRPr="002C38D9">
              <w:rPr>
                <w:rFonts w:ascii="Times New Roman" w:hAnsi="Times New Roman"/>
                <w:color w:val="000000"/>
                <w:lang w:val="sr-Cyrl-RS" w:eastAsia="sr-Latn-CS"/>
              </w:rPr>
              <w:t>ученицима да још једном погледају изразе у уџбенику на страни 37 и да обрате пажњу на предлоге који се користе уз дата места. Ученици затим</w:t>
            </w:r>
            <w:r w:rsidR="002C38D9">
              <w:rPr>
                <w:rFonts w:ascii="Times New Roman" w:hAnsi="Times New Roman"/>
                <w:b/>
                <w:color w:val="000000"/>
                <w:lang w:val="sr-Cyrl-RS" w:eastAsia="sr-Latn-CS"/>
              </w:rPr>
              <w:t xml:space="preserve"> </w:t>
            </w:r>
            <w:r w:rsidR="002C38D9">
              <w:rPr>
                <w:rFonts w:ascii="Times New Roman" w:hAnsi="Times New Roman"/>
                <w:color w:val="000000"/>
                <w:lang w:val="sr-Cyrl-RS" w:eastAsia="sr-Latn-CS"/>
              </w:rPr>
              <w:t>раде задатак 2 у радној свесци, страна 26. Читају и проверавају.</w:t>
            </w:r>
          </w:p>
          <w:p w:rsidR="002C38D9" w:rsidRPr="002C38D9" w:rsidRDefault="002C38D9" w:rsidP="002C38D9">
            <w:pPr>
              <w:jc w:val="both"/>
              <w:rPr>
                <w:rFonts w:ascii="Times New Roman" w:hAnsi="Times New Roman"/>
                <w:lang w:val="sr-Cyrl-R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слушају цд (тонски запис 27) и раде задатак 3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у радној свесци, страна 26. Читају и проверавају.</w:t>
            </w:r>
          </w:p>
        </w:tc>
      </w:tr>
      <w:tr w:rsidR="001D6849" w:rsidRPr="000C4204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42C07" w:rsidRDefault="00F130CE" w:rsidP="00C45041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2C38D9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7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2C38D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 завршној активност ученици још једном понављају вокабулар обрађен на данашњем часу. </w:t>
            </w:r>
            <w:r w:rsidR="00C4504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Раде </w:t>
            </w:r>
            <w:r w:rsidR="00C45041">
              <w:rPr>
                <w:rFonts w:ascii="Times New Roman" w:hAnsi="Times New Roman"/>
                <w:color w:val="000000"/>
                <w:lang w:val="de-DE" w:eastAsia="sr-Latn-CS"/>
              </w:rPr>
              <w:t>Ketten</w:t>
            </w:r>
            <w:r w:rsidR="00C45041" w:rsidRPr="00C45041">
              <w:rPr>
                <w:rFonts w:ascii="Times New Roman" w:hAnsi="Times New Roman"/>
                <w:color w:val="000000"/>
                <w:lang w:val="sr-Cyrl-CS" w:eastAsia="sr-Latn-CS"/>
              </w:rPr>
              <w:t>ü</w:t>
            </w:r>
            <w:r w:rsidR="00C45041">
              <w:rPr>
                <w:rFonts w:ascii="Times New Roman" w:hAnsi="Times New Roman"/>
                <w:color w:val="000000"/>
                <w:lang w:val="de-DE" w:eastAsia="sr-Latn-CS"/>
              </w:rPr>
              <w:t>bing</w:t>
            </w:r>
            <w:r w:rsidR="00C4504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: први ученик пита </w:t>
            </w:r>
            <w:r w:rsidR="00C45041">
              <w:rPr>
                <w:rFonts w:ascii="Times New Roman" w:hAnsi="Times New Roman"/>
                <w:color w:val="000000"/>
                <w:lang w:val="de-DE" w:eastAsia="sr-Latn-CS"/>
              </w:rPr>
              <w:t>Wo</w:t>
            </w:r>
            <w:r w:rsidR="00C45041" w:rsidRPr="00C4504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C45041">
              <w:rPr>
                <w:rFonts w:ascii="Times New Roman" w:hAnsi="Times New Roman"/>
                <w:color w:val="000000"/>
                <w:lang w:val="de-DE" w:eastAsia="sr-Latn-CS"/>
              </w:rPr>
              <w:t>m</w:t>
            </w:r>
            <w:r w:rsidR="00C45041" w:rsidRPr="00C45041">
              <w:rPr>
                <w:rFonts w:ascii="Times New Roman" w:hAnsi="Times New Roman"/>
                <w:color w:val="000000"/>
                <w:lang w:val="sr-Cyrl-CS" w:eastAsia="sr-Latn-CS"/>
              </w:rPr>
              <w:t>ö</w:t>
            </w:r>
            <w:r w:rsidR="00C45041">
              <w:rPr>
                <w:rFonts w:ascii="Times New Roman" w:hAnsi="Times New Roman"/>
                <w:color w:val="000000"/>
                <w:lang w:val="de-DE" w:eastAsia="sr-Latn-CS"/>
              </w:rPr>
              <w:t>chtest</w:t>
            </w:r>
            <w:r w:rsidR="00C45041" w:rsidRPr="00C4504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C45041">
              <w:rPr>
                <w:rFonts w:ascii="Times New Roman" w:hAnsi="Times New Roman"/>
                <w:color w:val="000000"/>
                <w:lang w:val="de-DE" w:eastAsia="sr-Latn-CS"/>
              </w:rPr>
              <w:t>du</w:t>
            </w:r>
            <w:r w:rsidR="00C45041" w:rsidRPr="00C4504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C45041">
              <w:rPr>
                <w:rFonts w:ascii="Times New Roman" w:hAnsi="Times New Roman"/>
                <w:color w:val="000000"/>
                <w:lang w:val="de-DE" w:eastAsia="sr-Latn-CS"/>
              </w:rPr>
              <w:t>wohnen</w:t>
            </w:r>
            <w:r w:rsidR="00C45041" w:rsidRPr="00C4504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 </w:t>
            </w:r>
            <w:r w:rsidR="00C45041">
              <w:rPr>
                <w:rFonts w:ascii="Times New Roman" w:hAnsi="Times New Roman"/>
                <w:color w:val="000000"/>
                <w:lang w:val="sr-Cyrl-RS" w:eastAsia="sr-Latn-CS"/>
              </w:rPr>
              <w:t>Следећи одговара и поставља питање даље. Вежба се завршава, када ученик који је први поставио питање, да одговор.</w:t>
            </w:r>
          </w:p>
          <w:p w:rsidR="000C4204" w:rsidRPr="00C45041" w:rsidRDefault="00A83441" w:rsidP="00C45041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Наставник подсећа ученике да треба да погледају пројекте на крају лекције и да на време почну да их припремају. Говори за када пројекти треба да буду спремни.</w:t>
            </w:r>
            <w:bookmarkStart w:id="0" w:name="_GoBack"/>
            <w:bookmarkEnd w:id="0"/>
          </w:p>
        </w:tc>
      </w:tr>
      <w:tr w:rsidR="001D6849" w:rsidRPr="000C4204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0C4204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0C4204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A83441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365240" w:rsidRPr="00C45041" w:rsidRDefault="0031451D" w:rsidP="00242C07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2A64D0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C45041" w:rsidRPr="00C45041" w:rsidRDefault="00C45041" w:rsidP="00C45041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4601"/>
    <w:rsid w:val="00087570"/>
    <w:rsid w:val="000A7842"/>
    <w:rsid w:val="000C4204"/>
    <w:rsid w:val="000D349D"/>
    <w:rsid w:val="000E21E8"/>
    <w:rsid w:val="00120CD8"/>
    <w:rsid w:val="00157AD0"/>
    <w:rsid w:val="0018762E"/>
    <w:rsid w:val="001D4AE3"/>
    <w:rsid w:val="001D6849"/>
    <w:rsid w:val="001D7302"/>
    <w:rsid w:val="001E4DAA"/>
    <w:rsid w:val="00206477"/>
    <w:rsid w:val="00242C07"/>
    <w:rsid w:val="00252387"/>
    <w:rsid w:val="00287F90"/>
    <w:rsid w:val="002C2FF1"/>
    <w:rsid w:val="002C38D9"/>
    <w:rsid w:val="002C6F06"/>
    <w:rsid w:val="0031451D"/>
    <w:rsid w:val="00354568"/>
    <w:rsid w:val="00365240"/>
    <w:rsid w:val="003708BD"/>
    <w:rsid w:val="00371A00"/>
    <w:rsid w:val="003830C1"/>
    <w:rsid w:val="00384E5C"/>
    <w:rsid w:val="003C0BD9"/>
    <w:rsid w:val="003F7D26"/>
    <w:rsid w:val="0040173C"/>
    <w:rsid w:val="00401BF5"/>
    <w:rsid w:val="0041536E"/>
    <w:rsid w:val="00430D59"/>
    <w:rsid w:val="0043372D"/>
    <w:rsid w:val="00434846"/>
    <w:rsid w:val="00434ADD"/>
    <w:rsid w:val="00451071"/>
    <w:rsid w:val="0045460E"/>
    <w:rsid w:val="00471EF3"/>
    <w:rsid w:val="004B6793"/>
    <w:rsid w:val="004F1381"/>
    <w:rsid w:val="004F14CB"/>
    <w:rsid w:val="004F1E60"/>
    <w:rsid w:val="004F36B8"/>
    <w:rsid w:val="00526C62"/>
    <w:rsid w:val="00543A9D"/>
    <w:rsid w:val="005B2C9E"/>
    <w:rsid w:val="005C3E96"/>
    <w:rsid w:val="005C602D"/>
    <w:rsid w:val="005D019A"/>
    <w:rsid w:val="00604481"/>
    <w:rsid w:val="0060661E"/>
    <w:rsid w:val="00623952"/>
    <w:rsid w:val="00671218"/>
    <w:rsid w:val="00695005"/>
    <w:rsid w:val="007377CA"/>
    <w:rsid w:val="00795C8B"/>
    <w:rsid w:val="007B23FF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C454F"/>
    <w:rsid w:val="00A06F5F"/>
    <w:rsid w:val="00A079EC"/>
    <w:rsid w:val="00A25481"/>
    <w:rsid w:val="00A7332F"/>
    <w:rsid w:val="00A7420E"/>
    <w:rsid w:val="00A75940"/>
    <w:rsid w:val="00A76B89"/>
    <w:rsid w:val="00A83441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0882"/>
    <w:rsid w:val="00B924C3"/>
    <w:rsid w:val="00B9584A"/>
    <w:rsid w:val="00BD7DC4"/>
    <w:rsid w:val="00C140BF"/>
    <w:rsid w:val="00C45041"/>
    <w:rsid w:val="00C54C73"/>
    <w:rsid w:val="00C738E5"/>
    <w:rsid w:val="00CB0DCE"/>
    <w:rsid w:val="00CC51E4"/>
    <w:rsid w:val="00CF1FD4"/>
    <w:rsid w:val="00CF35A4"/>
    <w:rsid w:val="00D052B1"/>
    <w:rsid w:val="00D27F85"/>
    <w:rsid w:val="00D3394A"/>
    <w:rsid w:val="00D84E31"/>
    <w:rsid w:val="00D966B6"/>
    <w:rsid w:val="00DA0FFF"/>
    <w:rsid w:val="00DB2D76"/>
    <w:rsid w:val="00DC6D89"/>
    <w:rsid w:val="00DD147E"/>
    <w:rsid w:val="00DD3CF6"/>
    <w:rsid w:val="00E42A13"/>
    <w:rsid w:val="00E47890"/>
    <w:rsid w:val="00E906AC"/>
    <w:rsid w:val="00EB4A3B"/>
    <w:rsid w:val="00EE5C00"/>
    <w:rsid w:val="00F130CE"/>
    <w:rsid w:val="00F20759"/>
    <w:rsid w:val="00F251FA"/>
    <w:rsid w:val="00F27FBD"/>
    <w:rsid w:val="00F7106F"/>
    <w:rsid w:val="00F82C60"/>
    <w:rsid w:val="00FA0BA9"/>
    <w:rsid w:val="00FD2E8F"/>
    <w:rsid w:val="00FD6533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8</cp:revision>
  <dcterms:created xsi:type="dcterms:W3CDTF">2020-02-11T15:30:00Z</dcterms:created>
  <dcterms:modified xsi:type="dcterms:W3CDTF">2020-02-14T21:26:00Z</dcterms:modified>
</cp:coreProperties>
</file>